
<file path=[Content_Types].xml><?xml version="1.0" encoding="utf-8"?>
<Types xmlns="http://schemas.openxmlformats.org/package/2006/content-types">
  <Default Extension="bin" ContentType="application/vnd.ms-office.activeX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85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</w:t>
      </w:r>
      <w:r w:rsidRPr="00D02C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1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(a) The mean coffee content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single" w:sz="6" w:space="1" w:color="3366CC" w:frame="1"/>
          <w:shd w:val="clear" w:color="auto" w:fill="FF000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60.75pt;height:18pt" o:ole="">
            <v:imagedata r:id="rId5" o:title=""/>
          </v:shape>
          <w:control r:id="rId6" w:name="DefaultOcxName" w:shapeid="_x0000_i1042"/>
        </w:objec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ounces.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80"/>
          <w:sz w:val="24"/>
          <w:szCs w:val="24"/>
        </w:rPr>
        <w:t>​(Round to three decimal places as​ needed.)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median coffee content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single" w:sz="6" w:space="1" w:color="3366CC" w:frame="1"/>
          <w:shd w:val="clear" w:color="auto" w:fill="FF0000"/>
        </w:rPr>
        <w:object w:dxaOrig="225" w:dyaOrig="225">
          <v:shape id="_x0000_i1041" type="#_x0000_t75" style="width:60.75pt;height:18pt" o:ole="">
            <v:imagedata r:id="rId7" o:title=""/>
          </v:shape>
          <w:control r:id="rId8" w:name="DefaultOcxName1" w:shapeid="_x0000_i1041"/>
        </w:objec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ounces.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​(Round to three decimal places as​ needed.) 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​(b) After correcting the data​ error, the mean coffee content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single" w:sz="6" w:space="1" w:color="3366CC" w:frame="1"/>
          <w:shd w:val="clear" w:color="auto" w:fill="FF0000"/>
        </w:rPr>
        <w:object w:dxaOrig="225" w:dyaOrig="225">
          <v:shape id="_x0000_i1040" type="#_x0000_t75" style="width:60.75pt;height:18pt" o:ole="">
            <v:imagedata r:id="rId9" o:title=""/>
          </v:shape>
          <w:control r:id="rId10" w:name="DefaultOcxName2" w:shapeid="_x0000_i1040"/>
        </w:objec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ounces.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​(Round to three decimal places as​ needed.) 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correcting the data​ error, the median coffee content is 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6" w:space="1" w:color="3366CC" w:frame="1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single" w:sz="6" w:space="1" w:color="3366CC" w:frame="1"/>
          <w:shd w:val="clear" w:color="auto" w:fill="FF0000"/>
        </w:rPr>
        <w:object w:dxaOrig="225" w:dyaOrig="225">
          <v:shape id="_x0000_i1039" type="#_x0000_t75" style="width:60.75pt;height:18pt" o:ole="">
            <v:imagedata r:id="rId11" o:title=""/>
          </v:shape>
          <w:control r:id="rId12" w:name="DefaultOcxName3" w:shapeid="_x0000_i1039"/>
        </w:objec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ounces.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​(Round to three decimal places as​ needed.) 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​(c) Which measure of central​ tendency, the mean or the​ median, was affected more by the data entry​ error?</w:t>
      </w:r>
    </w:p>
    <w:p w:rsidR="00D02C85" w:rsidRPr="00A536AC" w:rsidRDefault="00D02C85" w:rsidP="00D02C8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3954C7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3954C7"/>
          <w:sz w:val="24"/>
          <w:szCs w:val="24"/>
        </w:rPr>
        <w:object w:dxaOrig="225" w:dyaOrig="225">
          <v:shape id="_x0000_i1038" type="#_x0000_t75" style="width:20.25pt;height:18pt" o:ole="">
            <v:imagedata r:id="rId13" o:title=""/>
          </v:shape>
          <w:control r:id="rId14" w:name="DefaultOcxName4" w:shapeid="_x0000_i1038"/>
        </w:objec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Mean</w:t>
      </w:r>
    </w:p>
    <w:p w:rsidR="00D02C85" w:rsidRPr="00A536AC" w:rsidRDefault="00D02C85" w:rsidP="00D02C8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3954C7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3954C7"/>
          <w:sz w:val="24"/>
          <w:szCs w:val="24"/>
        </w:rPr>
        <w:object w:dxaOrig="225" w:dyaOrig="225">
          <v:shape id="_x0000_i1037" type="#_x0000_t75" style="width:20.25pt;height:18pt" o:ole="">
            <v:imagedata r:id="rId15" o:title=""/>
          </v:shape>
          <w:control r:id="rId16" w:name="DefaultOcxName5" w:shapeid="_x0000_i1037"/>
        </w:object>
      </w:r>
    </w:p>
    <w:p w:rsidR="00D02C85" w:rsidRPr="00A536AC" w:rsidRDefault="00D02C85" w:rsidP="00D02C85">
      <w:pPr>
        <w:spacing w:after="6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Click to select your answer(s).</w:t>
      </w:r>
    </w:p>
    <w:p w:rsidR="00D02C85" w:rsidRPr="00A536AC" w:rsidRDefault="00D02C85" w:rsidP="00D02C85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 </w:t>
      </w:r>
    </w:p>
    <w:p w:rsidR="00D02C85" w:rsidRDefault="00D02C85">
      <w:pPr>
        <w:rPr>
          <w:lang w:val="en-US"/>
        </w:rPr>
      </w:pPr>
    </w:p>
    <w:p w:rsidR="004002A5" w:rsidRPr="00D02C85" w:rsidRDefault="008B5638">
      <w:pPr>
        <w:rPr>
          <w:b/>
          <w:lang w:val="en-US"/>
        </w:rPr>
      </w:pPr>
      <w:r w:rsidRPr="00D02C85">
        <w:rPr>
          <w:b/>
          <w:lang w:val="en-US"/>
        </w:rPr>
        <w:t>Question 2</w:t>
      </w:r>
    </w:p>
    <w:p w:rsidR="008B5638" w:rsidRDefault="008E304F">
      <w:pPr>
        <w:rPr>
          <w:lang w:val="en-US"/>
        </w:rPr>
      </w:pPr>
      <w:r>
        <w:rPr>
          <w:lang w:val="en-US"/>
        </w:rPr>
        <w:t>Y = 0.057x+8.5062</w:t>
      </w:r>
    </w:p>
    <w:p w:rsidR="00A92174" w:rsidRDefault="00A92174">
      <w:pPr>
        <w:rPr>
          <w:lang w:val="en-US"/>
        </w:rPr>
      </w:pPr>
      <w:r>
        <w:rPr>
          <w:lang w:val="en-US"/>
        </w:rPr>
        <w:t>a) = 37</w:t>
      </w:r>
    </w:p>
    <w:p w:rsidR="00A92174" w:rsidRDefault="00A92174">
      <w:pPr>
        <w:rPr>
          <w:lang w:val="en-US"/>
        </w:rPr>
      </w:pPr>
      <w:r>
        <w:rPr>
          <w:lang w:val="en-US"/>
        </w:rPr>
        <w:t>b) = 45</w:t>
      </w:r>
    </w:p>
    <w:p w:rsidR="00A92174" w:rsidRDefault="00A92174">
      <w:pPr>
        <w:rPr>
          <w:lang w:val="en-US"/>
        </w:rPr>
      </w:pPr>
      <w:r>
        <w:rPr>
          <w:lang w:val="en-US"/>
        </w:rPr>
        <w:t>c) = 27</w:t>
      </w:r>
    </w:p>
    <w:p w:rsidR="00A92174" w:rsidRDefault="00A92174">
      <w:pPr>
        <w:rPr>
          <w:lang w:val="en-US"/>
        </w:rPr>
      </w:pPr>
      <w:r>
        <w:rPr>
          <w:lang w:val="en-US"/>
        </w:rPr>
        <w:t>d) = 50</w:t>
      </w:r>
    </w:p>
    <w:p w:rsidR="00A92174" w:rsidRPr="00D02C85" w:rsidRDefault="00A92174">
      <w:pPr>
        <w:rPr>
          <w:b/>
          <w:lang w:val="en-US"/>
        </w:rPr>
      </w:pPr>
      <w:r w:rsidRPr="00D02C85">
        <w:rPr>
          <w:b/>
          <w:lang w:val="en-US"/>
        </w:rPr>
        <w:t>Question 3</w:t>
      </w:r>
    </w:p>
    <w:p w:rsidR="004152A6" w:rsidRDefault="004152A6">
      <w:pPr>
        <w:rPr>
          <w:lang w:val="en-US"/>
        </w:rPr>
      </w:pPr>
      <w:r>
        <w:rPr>
          <w:lang w:val="en-US"/>
        </w:rPr>
        <w:t>a)</w:t>
      </w:r>
    </w:p>
    <w:p w:rsidR="00A92174" w:rsidRDefault="004152A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152A6" w:rsidRDefault="004152A6">
      <w:pPr>
        <w:rPr>
          <w:lang w:val="en-US"/>
        </w:rPr>
      </w:pPr>
      <w:r>
        <w:rPr>
          <w:lang w:val="en-US"/>
        </w:rPr>
        <w:t>b)</w:t>
      </w:r>
    </w:p>
    <w:p w:rsidR="004152A6" w:rsidRDefault="004616B4">
      <w:pPr>
        <w:rPr>
          <w:lang w:val="en-US"/>
        </w:rPr>
      </w:pPr>
      <w:r>
        <w:rPr>
          <w:lang w:val="en-US"/>
        </w:rPr>
        <w:t>r=-0.135</w:t>
      </w:r>
    </w:p>
    <w:p w:rsidR="004616B4" w:rsidRDefault="004616B4">
      <w:pPr>
        <w:rPr>
          <w:lang w:val="en-US"/>
        </w:rPr>
      </w:pPr>
      <w:r>
        <w:rPr>
          <w:lang w:val="en-US"/>
        </w:rPr>
        <w:t>c)</w:t>
      </w:r>
    </w:p>
    <w:p w:rsidR="004616B4" w:rsidRDefault="004616B4">
      <w:pPr>
        <w:rPr>
          <w:lang w:val="en-US"/>
        </w:rPr>
      </w:pPr>
      <w:r>
        <w:rPr>
          <w:lang w:val="en-US"/>
        </w:rPr>
        <w:t xml:space="preserve">Weak negative correlation. </w:t>
      </w:r>
    </w:p>
    <w:p w:rsidR="004616B4" w:rsidRPr="00D02C85" w:rsidRDefault="004616B4">
      <w:pPr>
        <w:rPr>
          <w:b/>
          <w:lang w:val="en-US"/>
        </w:rPr>
      </w:pPr>
      <w:r w:rsidRPr="00D02C85">
        <w:rPr>
          <w:b/>
          <w:lang w:val="en-US"/>
        </w:rPr>
        <w:t>Question 4</w:t>
      </w:r>
    </w:p>
    <w:p w:rsidR="004616B4" w:rsidRDefault="00FB1799">
      <w:pPr>
        <w:rPr>
          <w:lang w:val="en-US"/>
        </w:rPr>
      </w:pPr>
      <w:r>
        <w:rPr>
          <w:lang w:val="en-US"/>
        </w:rPr>
        <w:t>a)</w:t>
      </w:r>
    </w:p>
    <w:p w:rsidR="00FB1799" w:rsidRPr="00A536AC" w:rsidRDefault="00FB1799" w:rsidP="00FB1799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D.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3.2</w:t>
      </w:r>
    </w:p>
    <w:p w:rsidR="00FB1799" w:rsidRPr="00A536AC" w:rsidRDefault="00FB1799" w:rsidP="00FB1799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≠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3.2</w:t>
      </w:r>
    </w:p>
    <w:p w:rsidR="00FB1799" w:rsidRDefault="00FB1799">
      <w:pPr>
        <w:rPr>
          <w:lang w:val="en-US"/>
        </w:rPr>
      </w:pPr>
    </w:p>
    <w:p w:rsidR="004616B4" w:rsidRDefault="008A115E">
      <w:pPr>
        <w:rPr>
          <w:lang w:val="en-US"/>
        </w:rPr>
      </w:pPr>
      <w:r>
        <w:rPr>
          <w:lang w:val="en-US"/>
        </w:rPr>
        <w:t>b) = -0.246</w:t>
      </w:r>
    </w:p>
    <w:p w:rsidR="008A115E" w:rsidRDefault="008A115E">
      <w:pPr>
        <w:rPr>
          <w:lang w:val="en-US"/>
        </w:rPr>
      </w:pPr>
      <w:r>
        <w:rPr>
          <w:lang w:val="en-US"/>
        </w:rPr>
        <w:t xml:space="preserve">c) </w:t>
      </w:r>
      <w:r w:rsidR="00222BD8">
        <w:rPr>
          <w:lang w:val="en-US"/>
        </w:rPr>
        <w:t>0.403</w:t>
      </w:r>
    </w:p>
    <w:p w:rsidR="00222BD8" w:rsidRDefault="00222BD8">
      <w:pPr>
        <w:rPr>
          <w:lang w:val="en-US"/>
        </w:rPr>
      </w:pPr>
      <w:r>
        <w:rPr>
          <w:lang w:val="en-US"/>
        </w:rPr>
        <w:t xml:space="preserve">d) </w:t>
      </w:r>
      <w:r w:rsidRPr="00222BD8">
        <w:rPr>
          <w:lang w:val="en-US"/>
        </w:rPr>
        <w:t>D. .Fail to rejectH0. There is not sufficient evidence to reject the claim that mean tuna consumption is equal to 3.2 pounds.</w:t>
      </w:r>
    </w:p>
    <w:p w:rsidR="00222BD8" w:rsidRDefault="00222BD8">
      <w:pPr>
        <w:rPr>
          <w:lang w:val="en-US"/>
        </w:rPr>
      </w:pPr>
    </w:p>
    <w:p w:rsidR="00A92174" w:rsidRDefault="00A92174">
      <w:pPr>
        <w:rPr>
          <w:lang w:val="en-US"/>
        </w:rPr>
      </w:pPr>
    </w:p>
    <w:p w:rsidR="008E304F" w:rsidRPr="00D02C85" w:rsidRDefault="00222BD8">
      <w:pPr>
        <w:rPr>
          <w:b/>
          <w:lang w:val="en-US"/>
        </w:rPr>
      </w:pPr>
      <w:r w:rsidRPr="00D02C85">
        <w:rPr>
          <w:b/>
          <w:lang w:val="en-US"/>
        </w:rPr>
        <w:t>Question 5</w:t>
      </w:r>
    </w:p>
    <w:p w:rsidR="00222BD8" w:rsidRDefault="006F6A60">
      <w:pPr>
        <w:rPr>
          <w:lang w:val="en-US"/>
        </w:rPr>
      </w:pPr>
      <w:r>
        <w:rPr>
          <w:lang w:val="en-US"/>
        </w:rPr>
        <w:t>90% CI = (</w:t>
      </w:r>
      <w:r w:rsidRPr="006F6A60">
        <w:rPr>
          <w:lang w:val="en-US"/>
        </w:rPr>
        <w:t>0.598</w:t>
      </w:r>
      <w:r>
        <w:rPr>
          <w:lang w:val="en-US"/>
        </w:rPr>
        <w:t xml:space="preserve">, </w:t>
      </w:r>
      <w:r w:rsidRPr="006F6A60">
        <w:rPr>
          <w:lang w:val="en-US"/>
        </w:rPr>
        <w:t>0.663</w:t>
      </w:r>
      <w:r>
        <w:rPr>
          <w:lang w:val="en-US"/>
        </w:rPr>
        <w:t>)</w:t>
      </w:r>
    </w:p>
    <w:p w:rsidR="006F6A60" w:rsidRDefault="006F6A60" w:rsidP="006F6A60">
      <w:pPr>
        <w:rPr>
          <w:lang w:val="en-US"/>
        </w:rPr>
      </w:pPr>
      <w:r>
        <w:rPr>
          <w:lang w:val="en-US"/>
        </w:rPr>
        <w:t>95% CI = (</w:t>
      </w:r>
      <w:r w:rsidRPr="006F6A60">
        <w:rPr>
          <w:lang w:val="en-US"/>
        </w:rPr>
        <w:t>0.592</w:t>
      </w:r>
      <w:r>
        <w:rPr>
          <w:lang w:val="en-US"/>
        </w:rPr>
        <w:t>, 0.669)</w:t>
      </w:r>
    </w:p>
    <w:p w:rsidR="008E474C" w:rsidRPr="00A536AC" w:rsidRDefault="008E474C" w:rsidP="008E474C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A.</w:t>
      </w:r>
    </w:p>
    <w:p w:rsidR="008E474C" w:rsidRPr="00A536AC" w:rsidRDefault="008E474C" w:rsidP="008E474C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With the given​ confidence, it can be said that the population proportion of males ages​ 18-64 who say they have gone to the dentist in the past year is between the endpoints of the given confidence interval.</w:t>
      </w:r>
    </w:p>
    <w:p w:rsidR="00474D92" w:rsidRDefault="00474D92" w:rsidP="00474D92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The​ 95% confidence interval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wider.</w:t>
      </w:r>
    </w:p>
    <w:p w:rsidR="00474D92" w:rsidRPr="00D02C85" w:rsidRDefault="00474D92" w:rsidP="00474D92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02C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6</w:t>
      </w:r>
    </w:p>
    <w:p w:rsidR="00474D92" w:rsidRPr="00474D92" w:rsidRDefault="00474D92" w:rsidP="00474D9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F. </w:t>
      </w:r>
      <w:r w:rsidRPr="00474D9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H0</w:t>
      </w:r>
      <w:r w:rsidRPr="00474D92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474D9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</w:t>
      </w:r>
      <w:r w:rsidRPr="00474D92">
        <w:rPr>
          <w:rFonts w:ascii="Times New Roman" w:eastAsia="Times New Roman" w:hAnsi="Times New Roman" w:cs="Times New Roman"/>
          <w:color w:val="000000"/>
          <w:sz w:val="24"/>
          <w:szCs w:val="24"/>
        </w:rPr>
        <w:t>11.0</w:t>
      </w:r>
    </w:p>
    <w:p w:rsidR="00474D92" w:rsidRDefault="00474D92" w:rsidP="00474D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≠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11.0</w:t>
      </w:r>
    </w:p>
    <w:p w:rsidR="00474D92" w:rsidRDefault="00474D92" w:rsidP="00474D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FB3A40" w:rsidRDefault="00FB3A40" w:rsidP="00474D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b) p-value = 0.334</w:t>
      </w:r>
    </w:p>
    <w:p w:rsidR="00664572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c)</w:t>
      </w: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B.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Fail to rejectH0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because the​ P-value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greater than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significance level.</w:t>
      </w:r>
    </w:p>
    <w:p w:rsidR="00664572" w:rsidRPr="00A536AC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 </w:t>
      </w: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B.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the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​% level of​ significance, there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 not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sufficient evidence to reject the claim that the mean number of classroom hours per week for​ full-time faculty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11.0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64572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664572" w:rsidRPr="00D02C85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b/>
          <w:color w:val="4D4D4D"/>
          <w:sz w:val="24"/>
          <w:szCs w:val="24"/>
        </w:rPr>
      </w:pPr>
      <w:r w:rsidRPr="00D02C85">
        <w:rPr>
          <w:rFonts w:ascii="Times New Roman" w:eastAsia="Times New Roman" w:hAnsi="Times New Roman" w:cs="Times New Roman"/>
          <w:b/>
          <w:color w:val="4D4D4D"/>
          <w:sz w:val="24"/>
          <w:szCs w:val="24"/>
        </w:rPr>
        <w:t>Question 7</w:t>
      </w:r>
    </w:p>
    <w:p w:rsidR="00664572" w:rsidRPr="00664572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66457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c: 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H0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</w:rPr>
        <w:t>​: 1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μ−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μ≥</w:t>
      </w:r>
      <w:r w:rsidRPr="0066457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:rsidR="00664572" w:rsidRDefault="00664572" w:rsidP="006645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 1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μ−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μ&lt;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:rsidR="007B6122" w:rsidRDefault="007B6122" w:rsidP="00664572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=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-0.909</w:t>
      </w:r>
    </w:p>
    <w:p w:rsidR="007B6122" w:rsidRDefault="007B6122" w:rsidP="00664572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c)p=P = 0.366</w:t>
      </w:r>
    </w:p>
    <w:p w:rsidR="007B6122" w:rsidRDefault="007B6122" w:rsidP="007B6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d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Fail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reject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Ho..There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notenough evidence at the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​% level of significance to support the​ researcher's claim.</w:t>
      </w:r>
    </w:p>
    <w:p w:rsidR="002860B7" w:rsidRPr="000301A7" w:rsidRDefault="002860B7" w:rsidP="007B61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01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8</w:t>
      </w:r>
    </w:p>
    <w:p w:rsidR="002860B7" w:rsidRDefault="00BD199E" w:rsidP="007B6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 normal sampling can be used</w:t>
      </w:r>
    </w:p>
    <w:p w:rsidR="00D53DE3" w:rsidRDefault="00D53DE3" w:rsidP="007B6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Hypothesis</w:t>
      </w:r>
    </w:p>
    <w:p w:rsidR="00D53DE3" w:rsidRDefault="00D53DE3" w:rsidP="007B6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DE3" w:rsidRPr="00D53DE3" w:rsidRDefault="00D53DE3" w:rsidP="00D53DE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C.</w:t>
      </w:r>
      <w:r w:rsidRPr="00D53D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H0</w:t>
      </w:r>
      <w:r w:rsidRPr="00D53DE3">
        <w:rPr>
          <w:rFonts w:ascii="Times New Roman" w:eastAsia="Times New Roman" w:hAnsi="Times New Roman" w:cs="Times New Roman"/>
          <w:color w:val="000000"/>
          <w:sz w:val="24"/>
          <w:szCs w:val="24"/>
        </w:rPr>
        <w:t>​: p 1</w:t>
      </w:r>
      <w:r w:rsidRPr="00D53D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</w:t>
      </w:r>
      <w:r w:rsidRPr="00D53DE3">
        <w:rPr>
          <w:rFonts w:ascii="Times New Roman" w:eastAsia="Times New Roman" w:hAnsi="Times New Roman" w:cs="Times New Roman"/>
          <w:color w:val="000000"/>
          <w:sz w:val="24"/>
          <w:szCs w:val="24"/>
        </w:rPr>
        <w:t>p 2</w:t>
      </w:r>
    </w:p>
    <w:p w:rsidR="00D53DE3" w:rsidRPr="00A536AC" w:rsidRDefault="00D53DE3" w:rsidP="00D53DE3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 p 1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≠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p 2</w:t>
      </w:r>
    </w:p>
    <w:p w:rsidR="00D53DE3" w:rsidRPr="00A536AC" w:rsidRDefault="00D53DE3" w:rsidP="007B6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122" w:rsidRPr="00A536AC" w:rsidRDefault="007B6122" w:rsidP="0066457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664572" w:rsidRPr="00A536AC" w:rsidRDefault="00F5423C" w:rsidP="00664572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Critical values = -1.96, +1.96</w:t>
      </w:r>
    </w:p>
    <w:p w:rsidR="00FB3A40" w:rsidRPr="00A536AC" w:rsidRDefault="00FB3A40" w:rsidP="00474D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474D92" w:rsidRPr="00A536AC" w:rsidRDefault="00474D92" w:rsidP="00474D92">
      <w:pPr>
        <w:spacing w:after="6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8E474C" w:rsidRDefault="00F5423C" w:rsidP="006F6A60">
      <w:pPr>
        <w:rPr>
          <w:lang w:val="en-US"/>
        </w:rPr>
      </w:pPr>
      <w:r>
        <w:rPr>
          <w:lang w:val="en-US"/>
        </w:rPr>
        <w:t>Z statistic = 0.971</w:t>
      </w:r>
    </w:p>
    <w:p w:rsidR="00F5423C" w:rsidRDefault="00F5423C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C. </w:t>
      </w:r>
      <w:r w:rsidRPr="00F542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Fail to rejectH0</w:t>
      </w:r>
      <w:r w:rsidRPr="00F542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There is </w:t>
      </w:r>
      <w:r w:rsidRPr="00F542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insufficient</w:t>
      </w:r>
      <w:r w:rsidRPr="00F542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evidence that there is a difference between p 1 and p 2.</w:t>
      </w:r>
    </w:p>
    <w:p w:rsidR="004F7F79" w:rsidRPr="000301A7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01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9</w:t>
      </w:r>
    </w:p>
    <w:p w:rsidR="004F7F79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90% CI</w:t>
      </w:r>
    </w:p>
    <w:p w:rsidR="004F7F79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erdana" w:hAnsi="Verdana"/>
          <w:color w:val="000000"/>
          <w:shd w:val="clear" w:color="auto" w:fill="FFFFFF"/>
        </w:rPr>
        <w:t>(623.3 to 651.3)</w:t>
      </w:r>
    </w:p>
    <w:p w:rsidR="004F7F79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95% CI</w:t>
      </w:r>
    </w:p>
    <w:p w:rsidR="004F7F79" w:rsidRDefault="004F7F79" w:rsidP="00F5423C">
      <w:pPr>
        <w:spacing w:after="0" w:line="240" w:lineRule="auto"/>
        <w:ind w:left="36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(621.3 to 653.3)</w:t>
      </w:r>
    </w:p>
    <w:p w:rsidR="004F7F79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4F7F79" w:rsidRDefault="004F7F79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The​ 95% confidence interval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wider.</w:t>
      </w:r>
    </w:p>
    <w:p w:rsidR="007173F1" w:rsidRPr="000301A7" w:rsidRDefault="007173F1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01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Question 10</w:t>
      </w:r>
    </w:p>
    <w:p w:rsidR="007173F1" w:rsidRPr="00A536AC" w:rsidRDefault="007173F1" w:rsidP="007173F1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a) </w:t>
      </w:r>
      <w:r w:rsidRPr="00A536AC">
        <w:rPr>
          <w:rFonts w:ascii="Times New Roman" w:eastAsia="Times New Roman" w:hAnsi="Times New Roman" w:cs="Times New Roman"/>
          <w:color w:val="4D4D4D"/>
          <w:sz w:val="24"/>
          <w:szCs w:val="24"/>
        </w:rPr>
        <w:t>D.</w:t>
      </w:r>
    </w:p>
    <w:p w:rsidR="007173F1" w:rsidRPr="00A536AC" w:rsidRDefault="007173F1" w:rsidP="007173F1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=0.44</w:t>
      </w:r>
    </w:p>
    <w:p w:rsidR="007173F1" w:rsidRPr="00A536AC" w:rsidRDefault="007173F1" w:rsidP="007173F1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​: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≠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>0.44</w:t>
      </w:r>
    </w:p>
    <w:p w:rsidR="007173F1" w:rsidRDefault="007173F1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</w:p>
    <w:p w:rsidR="007173F1" w:rsidRDefault="007173F1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b)</w:t>
      </w:r>
    </w:p>
    <w:p w:rsidR="007173F1" w:rsidRDefault="007173F1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±2.33</w:t>
      </w:r>
    </w:p>
    <w:p w:rsidR="007173F1" w:rsidRDefault="007173F1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c)</w:t>
      </w:r>
    </w:p>
    <w:p w:rsidR="005F644B" w:rsidRDefault="005F644B" w:rsidP="00F5423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>z = -</w:t>
      </w:r>
      <w:r w:rsidR="006417B3">
        <w:rPr>
          <w:rFonts w:ascii="Times New Roman" w:eastAsia="Times New Roman" w:hAnsi="Times New Roman" w:cs="Times New Roman"/>
          <w:color w:val="4D4D4D"/>
          <w:sz w:val="24"/>
          <w:szCs w:val="24"/>
        </w:rPr>
        <w:t>1.08</w:t>
      </w:r>
    </w:p>
    <w:p w:rsidR="005F644B" w:rsidRPr="005F644B" w:rsidRDefault="005F644B" w:rsidP="005F644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d)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Fail to rejectH0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There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 not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enough evidence to reject the claim that 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44%</w:t>
      </w:r>
      <w:r w:rsidRPr="00A53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buyers find their real estate agent through a friend.</w:t>
      </w:r>
    </w:p>
    <w:p w:rsidR="005F644B" w:rsidRPr="00A536AC" w:rsidRDefault="005F644B" w:rsidP="005F64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bookmarkStart w:id="0" w:name="_GoBack"/>
      <w:bookmarkEnd w:id="0"/>
    </w:p>
    <w:p w:rsidR="006F6A60" w:rsidRPr="008B5638" w:rsidRDefault="006F6A60">
      <w:pPr>
        <w:rPr>
          <w:lang w:val="en-US"/>
        </w:rPr>
      </w:pPr>
    </w:p>
    <w:sectPr w:rsidR="006F6A60" w:rsidRPr="008B5638" w:rsidSect="004B21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D3103"/>
    <w:multiLevelType w:val="hybridMultilevel"/>
    <w:tmpl w:val="DF428C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C5995"/>
    <w:multiLevelType w:val="hybridMultilevel"/>
    <w:tmpl w:val="01404C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11FDA"/>
    <w:multiLevelType w:val="hybridMultilevel"/>
    <w:tmpl w:val="17267A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379EE"/>
    <w:multiLevelType w:val="hybridMultilevel"/>
    <w:tmpl w:val="B434BA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95FAB"/>
    <w:multiLevelType w:val="hybridMultilevel"/>
    <w:tmpl w:val="EFE0E7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63E5C"/>
    <w:rsid w:val="000301A7"/>
    <w:rsid w:val="00222BD8"/>
    <w:rsid w:val="002860B7"/>
    <w:rsid w:val="004002A5"/>
    <w:rsid w:val="004152A6"/>
    <w:rsid w:val="004616B4"/>
    <w:rsid w:val="00474D92"/>
    <w:rsid w:val="004B21BE"/>
    <w:rsid w:val="004F7F79"/>
    <w:rsid w:val="005F644B"/>
    <w:rsid w:val="006417B3"/>
    <w:rsid w:val="00664572"/>
    <w:rsid w:val="006C2C2E"/>
    <w:rsid w:val="006F6A60"/>
    <w:rsid w:val="007173F1"/>
    <w:rsid w:val="007B6122"/>
    <w:rsid w:val="008A115E"/>
    <w:rsid w:val="008B5638"/>
    <w:rsid w:val="008E304F"/>
    <w:rsid w:val="008E474C"/>
    <w:rsid w:val="00963E5C"/>
    <w:rsid w:val="00A92174"/>
    <w:rsid w:val="00BD199E"/>
    <w:rsid w:val="00BE1D31"/>
    <w:rsid w:val="00D02C85"/>
    <w:rsid w:val="00D53DE3"/>
    <w:rsid w:val="00EE0894"/>
    <w:rsid w:val="00F5423C"/>
    <w:rsid w:val="00FB1799"/>
    <w:rsid w:val="00FB3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D92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control" Target="activeX/activeX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scatter</a:t>
            </a:r>
            <a:r>
              <a:rPr lang="en-GB" baseline="0"/>
              <a:t> plot for </a:t>
            </a:r>
            <a:r>
              <a:rPr lang="en-US" sz="1400" b="0" i="0" u="none" strike="noStrike" baseline="0">
                <a:effectLst/>
              </a:rPr>
              <a:t>The budget and worldwide gross​ for eight movies</a:t>
            </a:r>
            <a:r>
              <a:rPr lang="en-GB" baseline="0"/>
              <a:t> </a:t>
            </a:r>
            <a:endParaRPr lang="en-GB"/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Sheet2!$B$1</c:f>
              <c:strCache>
                <c:ptCount val="1"/>
                <c:pt idx="0">
                  <c:v>Gross 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Sheet2!$A$2:$A$9</c:f>
              <c:numCache>
                <c:formatCode>General</c:formatCode>
                <c:ptCount val="8"/>
                <c:pt idx="0">
                  <c:v>208</c:v>
                </c:pt>
                <c:pt idx="1">
                  <c:v>204</c:v>
                </c:pt>
                <c:pt idx="2">
                  <c:v>199</c:v>
                </c:pt>
                <c:pt idx="3">
                  <c:v>199</c:v>
                </c:pt>
                <c:pt idx="4">
                  <c:v>178</c:v>
                </c:pt>
                <c:pt idx="5">
                  <c:v>177</c:v>
                </c:pt>
                <c:pt idx="6">
                  <c:v>176</c:v>
                </c:pt>
                <c:pt idx="7">
                  <c:v>171</c:v>
                </c:pt>
              </c:numCache>
            </c:numRef>
          </c:xVal>
          <c:yVal>
            <c:numRef>
              <c:f>Sheet2!$B$2:$B$9</c:f>
              <c:numCache>
                <c:formatCode>General</c:formatCode>
                <c:ptCount val="8"/>
                <c:pt idx="0">
                  <c:v>446</c:v>
                </c:pt>
                <c:pt idx="1">
                  <c:v>230</c:v>
                </c:pt>
                <c:pt idx="2">
                  <c:v>189</c:v>
                </c:pt>
                <c:pt idx="3">
                  <c:v>777</c:v>
                </c:pt>
                <c:pt idx="4">
                  <c:v>775</c:v>
                </c:pt>
                <c:pt idx="5">
                  <c:v>187</c:v>
                </c:pt>
                <c:pt idx="6">
                  <c:v>373</c:v>
                </c:pt>
                <c:pt idx="7">
                  <c:v>520</c:v>
                </c:pt>
              </c:numCache>
            </c:numRef>
          </c:yVal>
        </c:ser>
        <c:dLbls/>
        <c:axId val="83927040"/>
        <c:axId val="83928576"/>
      </c:scatterChart>
      <c:valAx>
        <c:axId val="839270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928576"/>
        <c:crosses val="autoZero"/>
        <c:crossBetween val="midCat"/>
      </c:valAx>
      <c:valAx>
        <c:axId val="8392857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9270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Wicky</dc:creator>
  <cp:lastModifiedBy>eliver</cp:lastModifiedBy>
  <cp:revision>4</cp:revision>
  <dcterms:created xsi:type="dcterms:W3CDTF">2017-10-23T19:30:00Z</dcterms:created>
  <dcterms:modified xsi:type="dcterms:W3CDTF">2017-10-23T19:33:00Z</dcterms:modified>
</cp:coreProperties>
</file>